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992" w:rsidRPr="002840EF" w:rsidRDefault="000D5992" w:rsidP="000D5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 w:rsidRPr="002840E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INFORMACE K PŘIJ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ETÍ ŽÁKA DO ZUŠ J</w:t>
      </w:r>
      <w:r w:rsidR="00D21E9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OSEFA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SUKA BENEŠOV</w:t>
      </w:r>
    </w:p>
    <w:p w:rsidR="000D5992" w:rsidRPr="00297889" w:rsidRDefault="000D5992" w:rsidP="000D5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978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školní rok 202</w:t>
      </w:r>
      <w:r w:rsidR="008F181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</w:t>
      </w:r>
      <w:r w:rsidR="00D21E9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</w:t>
      </w:r>
      <w:r w:rsidRPr="002978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</w:t>
      </w:r>
      <w:r w:rsidR="008F181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7</w:t>
      </w:r>
    </w:p>
    <w:p w:rsidR="000D5992" w:rsidRPr="002840EF" w:rsidRDefault="000D5992" w:rsidP="000D59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0D5992" w:rsidRPr="002840EF" w:rsidRDefault="000D5992" w:rsidP="000D5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Co musí splnit zájemce o studium na Základní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umělecké škole J. Suka Benešov</w:t>
      </w:r>
    </w:p>
    <w:p w:rsidR="000D5992" w:rsidRPr="002840EF" w:rsidRDefault="000D5992" w:rsidP="000D5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Podat přihlášku (vyplnit a odeslat e-přihlášku je možno na stránkách ZUŠ J. Suka  Benešov: </w:t>
      </w:r>
      <w:hyperlink r:id="rId5" w:history="1">
        <w:r w:rsidRPr="002840E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www.zusbenesov.cz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 nebo v kanceláři školy Benešov, Žižkova 471, dveře č. </w:t>
      </w:r>
      <w:r w:rsidRPr="002840EF">
        <w:rPr>
          <w:rFonts w:ascii="Times New Roman" w:eastAsia="Calibri" w:hAnsi="Times New Roman" w:cs="Times New Roman"/>
          <w:sz w:val="24"/>
          <w:szCs w:val="24"/>
        </w:rPr>
        <w:t>15; na přihlášce musí b</w:t>
      </w:r>
      <w:r>
        <w:rPr>
          <w:rFonts w:ascii="Times New Roman" w:eastAsia="Calibri" w:hAnsi="Times New Roman" w:cs="Times New Roman"/>
          <w:sz w:val="24"/>
          <w:szCs w:val="24"/>
        </w:rPr>
        <w:t>ýt uvedeny všechny náležitosti,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kromě údajů o žákovi též platný e-mail a telefonní spojení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zákonného zástupce</w:t>
      </w:r>
      <w:r w:rsidRPr="002840E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D5992" w:rsidRDefault="000D5992" w:rsidP="000D5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Vykonat talentovou zkoušku (zkouškou se v podstatě rozumí zjišťování míry talentu).</w:t>
      </w:r>
    </w:p>
    <w:p w:rsidR="000D5992" w:rsidRPr="000D5992" w:rsidRDefault="000D5992" w:rsidP="000D599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D599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Rezervace termínu talentové zkoušky </w:t>
      </w:r>
      <w:r w:rsidR="00297889">
        <w:rPr>
          <w:rFonts w:ascii="Times New Roman" w:eastAsia="Calibri" w:hAnsi="Times New Roman" w:cs="Times New Roman"/>
          <w:b/>
          <w:sz w:val="24"/>
          <w:szCs w:val="24"/>
          <w:u w:val="single"/>
        </w:rPr>
        <w:t>HUDEBNÍHO OBORU</w:t>
      </w:r>
      <w:r w:rsidRPr="000D599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proběhne prostřednictvím našich webových stránek (po navolení konkrétního časového údaje).</w:t>
      </w:r>
      <w:r w:rsidR="003C4F8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Rezervace je umístěna </w:t>
      </w:r>
      <w:r w:rsidR="003E6316">
        <w:rPr>
          <w:rFonts w:ascii="Times New Roman" w:eastAsia="Calibri" w:hAnsi="Times New Roman" w:cs="Times New Roman"/>
          <w:b/>
          <w:sz w:val="24"/>
          <w:szCs w:val="24"/>
          <w:u w:val="single"/>
        </w:rPr>
        <w:t>v</w:t>
      </w:r>
      <w:r w:rsidR="0029788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 sekci </w:t>
      </w:r>
      <w:r w:rsidR="003E6316">
        <w:rPr>
          <w:rFonts w:ascii="Times New Roman" w:eastAsia="Calibri" w:hAnsi="Times New Roman" w:cs="Times New Roman"/>
          <w:b/>
          <w:sz w:val="24"/>
          <w:szCs w:val="24"/>
          <w:u w:val="single"/>
        </w:rPr>
        <w:t>R</w:t>
      </w:r>
      <w:r w:rsidR="00297889">
        <w:rPr>
          <w:rFonts w:ascii="Times New Roman" w:eastAsia="Calibri" w:hAnsi="Times New Roman" w:cs="Times New Roman"/>
          <w:b/>
          <w:sz w:val="24"/>
          <w:szCs w:val="24"/>
          <w:u w:val="single"/>
        </w:rPr>
        <w:t>ODIČE A ŽÁCI – TALENTOVÉ ZKOUŠKY</w:t>
      </w:r>
      <w:r w:rsidR="003E631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</w:t>
      </w:r>
      <w:r w:rsidR="0029788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spuštěna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bude od </w:t>
      </w:r>
      <w:r w:rsidR="008F181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pondělí </w:t>
      </w:r>
      <w:r w:rsidR="000F16C0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</w:t>
      </w:r>
      <w:r w:rsidR="008F1815">
        <w:rPr>
          <w:rFonts w:ascii="Times New Roman" w:eastAsia="Calibri" w:hAnsi="Times New Roman" w:cs="Times New Roman"/>
          <w:b/>
          <w:sz w:val="24"/>
          <w:szCs w:val="24"/>
          <w:u w:val="single"/>
        </w:rPr>
        <w:t>května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202</w:t>
      </w:r>
      <w:r w:rsidR="008F1815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0D5992" w:rsidRPr="002840EF" w:rsidRDefault="000D5992" w:rsidP="000D59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oložit </w:t>
      </w:r>
      <w:r w:rsidRPr="002840EF">
        <w:rPr>
          <w:rFonts w:ascii="Times New Roman" w:eastAsia="Calibri" w:hAnsi="Times New Roman" w:cs="Times New Roman"/>
          <w:b/>
          <w:sz w:val="24"/>
          <w:szCs w:val="24"/>
          <w:u w:val="single"/>
        </w:rPr>
        <w:t>lékařským potvrzením, že je zdravotně způsobilý ke studiu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(hudební obor – zejména </w:t>
      </w:r>
      <w:r w:rsidRPr="002840EF">
        <w:rPr>
          <w:rFonts w:ascii="Times New Roman" w:eastAsia="Calibri" w:hAnsi="Times New Roman" w:cs="Times New Roman"/>
          <w:b/>
          <w:sz w:val="24"/>
          <w:szCs w:val="24"/>
        </w:rPr>
        <w:t>hra na dechové nástroje, pěvecká hlasová výchova, taneční obor</w:t>
      </w:r>
      <w:r w:rsidR="000F16C0">
        <w:rPr>
          <w:rFonts w:ascii="Times New Roman" w:eastAsia="Calibri" w:hAnsi="Times New Roman" w:cs="Times New Roman"/>
          <w:sz w:val="24"/>
          <w:szCs w:val="24"/>
        </w:rPr>
        <w:t>…)</w:t>
      </w:r>
    </w:p>
    <w:p w:rsidR="000D5992" w:rsidRPr="002840EF" w:rsidRDefault="000D5992" w:rsidP="000D5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0D5992" w:rsidRDefault="000D5992" w:rsidP="000D59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7C6E40" w:rsidRDefault="00D2793E" w:rsidP="00D2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T</w:t>
      </w:r>
      <w:r w:rsidR="002840EF" w:rsidRPr="002840EF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e</w:t>
      </w:r>
      <w:r w:rsidR="007C6E40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rmíny talentových (přijímacích)</w:t>
      </w:r>
      <w:r w:rsidR="002840EF" w:rsidRPr="002840EF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zkoušek</w:t>
      </w:r>
      <w:r w:rsidR="007C6E40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 xml:space="preserve"> </w:t>
      </w:r>
    </w:p>
    <w:p w:rsidR="002840EF" w:rsidRPr="002840EF" w:rsidRDefault="007C6E40" w:rsidP="00D279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 xml:space="preserve">pro školní rok </w:t>
      </w:r>
      <w:r w:rsidR="000D5992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202</w:t>
      </w:r>
      <w:r w:rsidR="008F1815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6</w:t>
      </w:r>
      <w:r w:rsidR="000D5992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-2</w:t>
      </w:r>
      <w:r w:rsidR="008F1815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  <w:t>7</w:t>
      </w: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</w:p>
    <w:p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Hudební obor:</w:t>
      </w:r>
    </w:p>
    <w:p w:rsidR="002840EF" w:rsidRPr="003C4F87" w:rsidRDefault="00141D6D" w:rsidP="002840E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2840EF" w:rsidRP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7C6E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13:00 – 17:00 hod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.,</w:t>
      </w:r>
      <w:r w:rsidR="007C6E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 8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D5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Talentové zkoušky pro PHV</w:t>
      </w:r>
      <w:r w:rsidR="00D21E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(tedy děti, které ve školním roce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="00D21E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="00D21E9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nastoupí do 1. třídy ZŠ)</w:t>
      </w:r>
      <w:r w:rsidR="000D599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učebna č.</w:t>
      </w:r>
      <w:r w:rsid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24 – </w:t>
      </w:r>
      <w:r w:rsidR="003C4F87" w:rsidRPr="003C4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talentové zkoušky pro ostatní uchazeče</w:t>
      </w:r>
      <w:r w:rsidR="000D5992" w:rsidRPr="003C4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3C4F87" w:rsidRPr="003C4F87" w:rsidRDefault="00141D6D" w:rsidP="003C4F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středa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</w:t>
      </w:r>
      <w:r w:rsidR="002840EF"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13:00 – 17:00 hod.,</w:t>
      </w:r>
      <w:r w:rsid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 </w:t>
      </w:r>
      <w:r w:rsidR="007C6E40"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2840EF" w:rsidRPr="003C4F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C4F87" w:rsidRP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Talentové zkoušky pro PHV,</w:t>
      </w:r>
      <w:r w:rsidR="003C4F87" w:rsidRPr="003C4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C4F87" w:rsidRP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učebna č. 24</w:t>
      </w:r>
      <w:r w:rsidR="003C4F87" w:rsidRPr="003C4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talentové zkoušky pro ostatní uchazeče </w:t>
      </w:r>
    </w:p>
    <w:p w:rsidR="004C5A0D" w:rsidRPr="003C4F87" w:rsidRDefault="004C5A0D" w:rsidP="003C4F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>V hudebním oboru se vyučují tyto nástroje: klavír, akordeon, zobcová a příčná flétna, klarinet, saxofon, kytara,</w:t>
      </w:r>
      <w:r w:rsidR="000F16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ukulele,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zpěv, sborový zpěv, housle, violoncello, trubka, lesní roh, tenor, pozoun, tuba, bicí nástroje, elektronické zpracování hudby – zvuková tvorba.</w:t>
      </w: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Taneční obor:</w:t>
      </w:r>
    </w:p>
    <w:p w:rsidR="002840EF" w:rsidRPr="002840EF" w:rsidRDefault="00141D6D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17:00 hod.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 9 (budova ZUŠ, Benešov, Žižkova 471)</w:t>
      </w:r>
    </w:p>
    <w:p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Výtvarný obor:</w:t>
      </w:r>
    </w:p>
    <w:p w:rsidR="002840EF" w:rsidRDefault="00141D6D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17:00 hod.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výtvarný atelier (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Malé nám. 74 - podkroví)</w:t>
      </w:r>
      <w:r w:rsidR="00E2464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24649" w:rsidRPr="00E246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obor kresba, malba</w:t>
      </w:r>
    </w:p>
    <w:p w:rsidR="00D261FB" w:rsidRDefault="000F16C0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D26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D26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13:00-17:00 hod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.,</w:t>
      </w:r>
      <w:r w:rsidR="00D26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č.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26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 (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 w:rsidR="00D26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Táborská </w:t>
      </w:r>
      <w:r w:rsidR="00141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458</w:t>
      </w:r>
      <w:r w:rsidR="00BC379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705C5A" w:rsidRPr="00E246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 </w:t>
      </w:r>
      <w:r w:rsidR="00BC379A" w:rsidRPr="00E246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obor Keramika</w:t>
      </w:r>
    </w:p>
    <w:p w:rsidR="002840EF" w:rsidRDefault="008F1815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čtvrtek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7C6E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15:30 hod.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</w:t>
      </w:r>
      <w:r w:rsidR="00D2793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26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2. patro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Táborská 458) </w:t>
      </w:r>
      <w:r w:rsidR="002840EF" w:rsidRPr="00E2464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obor Tvorba z textilních a přírodních materiálů</w:t>
      </w:r>
    </w:p>
    <w:p w:rsidR="00E53E64" w:rsidRDefault="00E53E64" w:rsidP="00E53E64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53E64" w:rsidRPr="00E53E64" w:rsidRDefault="00E53E64" w:rsidP="00E53E64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3E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CHOCERADY odloučené pracoviště</w:t>
      </w:r>
    </w:p>
    <w:p w:rsidR="002840EF" w:rsidRPr="00D2793E" w:rsidRDefault="00705C5A" w:rsidP="002840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pondělí 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 w:rsidR="008F18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–17:00 hod.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výtvarný atelier ZUŠ, pobočka </w:t>
      </w:r>
      <w:proofErr w:type="gramStart"/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Chocerady - paní</w:t>
      </w:r>
      <w:proofErr w:type="gramEnd"/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učitelka Bažantová (ZŠ Chocerady 267) </w:t>
      </w:r>
    </w:p>
    <w:p w:rsidR="00E53E64" w:rsidRDefault="00E53E64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40EF" w:rsidRPr="00141D6D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1D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Literárně dramatický obor:</w:t>
      </w:r>
    </w:p>
    <w:p w:rsidR="002840EF" w:rsidRPr="002840EF" w:rsidRDefault="0056273C" w:rsidP="002840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pondělí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F16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června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13:00 – 17:00 hod.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učebna </w:t>
      </w:r>
      <w:r w:rsidR="00BB2C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B2C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přízemí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Benešov, 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Táborská </w:t>
      </w:r>
      <w:r w:rsidR="00705C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458</w:t>
      </w:r>
      <w:r w:rsidR="002840EF" w:rsidRPr="002840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:rsidR="004C5A0D" w:rsidRDefault="004C5A0D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40EF" w:rsidRPr="00DB067D" w:rsidRDefault="004C5A0D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5A0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Poznámka: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zvlášť odůvodněných případech </w:t>
      </w:r>
      <w:r w:rsidR="00DB067D" w:rsidRPr="009328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lze vykonat dodatečnou t</w:t>
      </w:r>
      <w:r w:rsidR="000F16C0" w:rsidRPr="009328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alentovou zkoušku</w:t>
      </w:r>
      <w:r w:rsidR="000F16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všech oborů 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po telefonické domluvě v kanceláři školy telefon 317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723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006 nebo 604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233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356</w:t>
      </w:r>
      <w:r w:rsid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B067D" w:rsidRPr="00DB0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840EF" w:rsidRPr="002840EF" w:rsidRDefault="002840EF" w:rsidP="002840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Následné informace: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Výsledky talentových zkoušek budou oznámeny každému uchazeči, k dispozici budou též v kanceláři školy.</w:t>
      </w:r>
    </w:p>
    <w:p w:rsidR="002840EF" w:rsidRPr="0069588E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Seznam přijatých žáků bude zveřejněn na stránkách ZUŠ </w:t>
      </w:r>
      <w:r w:rsidRPr="0069588E">
        <w:rPr>
          <w:rFonts w:ascii="Times New Roman" w:eastAsia="Calibri" w:hAnsi="Times New Roman" w:cs="Times New Roman"/>
          <w:sz w:val="24"/>
          <w:szCs w:val="24"/>
          <w:highlight w:val="yellow"/>
        </w:rPr>
        <w:t>(termín zveřejnění se bude odvíjet od termínu ukončení talentových zkoušek).</w:t>
      </w:r>
    </w:p>
    <w:p w:rsidR="002840EF" w:rsidRPr="00D21E9C" w:rsidRDefault="00D21E9C" w:rsidP="00D21E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</w:t>
      </w:r>
      <w:r w:rsidR="002840EF" w:rsidRPr="00D21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aždému uc</w:t>
      </w:r>
      <w:r w:rsidR="00705C5A" w:rsidRPr="00D21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hazeči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bude přidělen číselný kód, který se použije v informaci o přijetí/nepřijetí žáka n</w:t>
      </w:r>
      <w:r w:rsidR="00705C5A" w:rsidRPr="00D21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a </w:t>
      </w:r>
      <w:r w:rsidR="002840EF" w:rsidRPr="00D21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webových stránkách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školy.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Vykoná-li uchazeč úspěšně talentovou zkoušku a přesto nebyl přijat, znamená to, že kapacita </w:t>
      </w:r>
      <w:r w:rsidR="00932813">
        <w:rPr>
          <w:rFonts w:ascii="Times New Roman" w:eastAsia="Calibri" w:hAnsi="Times New Roman" w:cs="Times New Roman"/>
          <w:sz w:val="24"/>
          <w:szCs w:val="24"/>
        </w:rPr>
        <w:t>v tom kterém oboru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je plná a teprve pro něho hledáme místo (v září nemusí nastoupit všichni přihlášení žáci, v průběhu studia může někdo ukončit vzdělávání apod.) a žák je veden jako náhradník.</w:t>
      </w:r>
    </w:p>
    <w:p w:rsidR="002840EF" w:rsidRPr="00297889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89">
        <w:rPr>
          <w:rFonts w:ascii="Times New Roman" w:eastAsia="Calibri" w:hAnsi="Times New Roman" w:cs="Times New Roman"/>
          <w:sz w:val="24"/>
          <w:szCs w:val="24"/>
        </w:rPr>
        <w:t>Ve školním roce 202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D21E9C">
        <w:rPr>
          <w:rFonts w:ascii="Times New Roman" w:eastAsia="Calibri" w:hAnsi="Times New Roman" w:cs="Times New Roman"/>
          <w:sz w:val="24"/>
          <w:szCs w:val="24"/>
        </w:rPr>
        <w:t>/</w:t>
      </w:r>
      <w:r w:rsidRPr="00297889">
        <w:rPr>
          <w:rFonts w:ascii="Times New Roman" w:eastAsia="Calibri" w:hAnsi="Times New Roman" w:cs="Times New Roman"/>
          <w:sz w:val="24"/>
          <w:szCs w:val="24"/>
        </w:rPr>
        <w:t>202</w:t>
      </w:r>
      <w:r w:rsidR="0056273C">
        <w:rPr>
          <w:rFonts w:ascii="Times New Roman" w:eastAsia="Calibri" w:hAnsi="Times New Roman" w:cs="Times New Roman"/>
          <w:sz w:val="24"/>
          <w:szCs w:val="24"/>
        </w:rPr>
        <w:t>7</w:t>
      </w:r>
      <w:r w:rsidR="006E0B3B" w:rsidRPr="00297889">
        <w:rPr>
          <w:rFonts w:ascii="Times New Roman" w:eastAsia="Calibri" w:hAnsi="Times New Roman" w:cs="Times New Roman"/>
          <w:sz w:val="24"/>
          <w:szCs w:val="24"/>
        </w:rPr>
        <w:t xml:space="preserve"> se v</w:t>
      </w:r>
      <w:r w:rsidR="00705C5A" w:rsidRPr="00297889">
        <w:rPr>
          <w:rFonts w:ascii="Times New Roman" w:eastAsia="Calibri" w:hAnsi="Times New Roman" w:cs="Times New Roman"/>
          <w:sz w:val="24"/>
          <w:szCs w:val="24"/>
        </w:rPr>
        <w:t>yučuje přípravné studium</w:t>
      </w:r>
      <w:r w:rsidR="004A64AF">
        <w:rPr>
          <w:rFonts w:ascii="Times New Roman" w:eastAsia="Calibri" w:hAnsi="Times New Roman" w:cs="Times New Roman"/>
          <w:sz w:val="24"/>
          <w:szCs w:val="24"/>
        </w:rPr>
        <w:t>,</w:t>
      </w:r>
      <w:r w:rsidR="00705C5A" w:rsidRPr="00297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889">
        <w:rPr>
          <w:rFonts w:ascii="Times New Roman" w:eastAsia="Calibri" w:hAnsi="Times New Roman" w:cs="Times New Roman"/>
          <w:sz w:val="24"/>
          <w:szCs w:val="24"/>
        </w:rPr>
        <w:t>1.</w:t>
      </w:r>
      <w:r w:rsidR="00705C5A" w:rsidRPr="00297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889">
        <w:rPr>
          <w:rFonts w:ascii="Times New Roman" w:eastAsia="Calibri" w:hAnsi="Times New Roman" w:cs="Times New Roman"/>
          <w:sz w:val="24"/>
          <w:szCs w:val="24"/>
        </w:rPr>
        <w:t>-</w:t>
      </w:r>
      <w:r w:rsidR="00705C5A" w:rsidRPr="00297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889">
        <w:rPr>
          <w:rFonts w:ascii="Times New Roman" w:eastAsia="Calibri" w:hAnsi="Times New Roman" w:cs="Times New Roman"/>
          <w:sz w:val="24"/>
          <w:szCs w:val="24"/>
        </w:rPr>
        <w:t>7. ročník I. stupně a 1.</w:t>
      </w:r>
      <w:r w:rsidR="00705C5A" w:rsidRPr="002978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889">
        <w:rPr>
          <w:rFonts w:ascii="Times New Roman" w:eastAsia="Calibri" w:hAnsi="Times New Roman" w:cs="Times New Roman"/>
          <w:sz w:val="24"/>
          <w:szCs w:val="24"/>
        </w:rPr>
        <w:t>-4. ročník II. stupně podle Školního vzdělávacího programu (dostupný na stránkách školy v sekci „</w:t>
      </w:r>
      <w:r w:rsidR="003E6316" w:rsidRPr="00297889">
        <w:rPr>
          <w:rFonts w:ascii="Times New Roman" w:eastAsia="Calibri" w:hAnsi="Times New Roman" w:cs="Times New Roman"/>
          <w:sz w:val="24"/>
          <w:szCs w:val="24"/>
        </w:rPr>
        <w:t>ŠKOLA</w:t>
      </w:r>
      <w:r w:rsidRPr="00297889">
        <w:rPr>
          <w:rFonts w:ascii="Times New Roman" w:eastAsia="Calibri" w:hAnsi="Times New Roman" w:cs="Times New Roman"/>
          <w:sz w:val="24"/>
          <w:szCs w:val="24"/>
        </w:rPr>
        <w:t xml:space="preserve">“). 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97889">
        <w:rPr>
          <w:rFonts w:ascii="Times New Roman" w:eastAsia="Calibri" w:hAnsi="Times New Roman" w:cs="Times New Roman"/>
          <w:sz w:val="24"/>
          <w:szCs w:val="24"/>
        </w:rPr>
        <w:t xml:space="preserve">Hodinová dotace v každém studijním zaměření je v průměru 3 hodiny týdně. </w:t>
      </w:r>
      <w:r w:rsidRPr="00297889">
        <w:rPr>
          <w:rFonts w:ascii="Times New Roman" w:eastAsia="Calibri" w:hAnsi="Times New Roman" w:cs="Times New Roman"/>
          <w:sz w:val="24"/>
          <w:szCs w:val="24"/>
          <w:u w:val="single"/>
        </w:rPr>
        <w:t>V rámci</w:t>
      </w:r>
      <w:r w:rsidRPr="002840E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studijního zaměření musí žák splnit učební osnovy předmětů (povinných i povinně volitelných) obsažených ve vzdělávacím programu. </w:t>
      </w:r>
    </w:p>
    <w:p w:rsidR="002840EF" w:rsidRPr="007C6E40" w:rsidRDefault="004A64A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Informace o z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 xml:space="preserve">ařazení žáků k jednotlivým učitelům bude </w:t>
      </w:r>
      <w:r>
        <w:rPr>
          <w:rFonts w:ascii="Times New Roman" w:eastAsia="Calibri" w:hAnsi="Times New Roman" w:cs="Times New Roman"/>
          <w:sz w:val="24"/>
          <w:szCs w:val="24"/>
        </w:rPr>
        <w:t>k dispozici po úvodní pedagogické radě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 xml:space="preserve"> v pří</w:t>
      </w:r>
      <w:r w:rsidR="007C6E40" w:rsidRPr="007C6E40">
        <w:rPr>
          <w:rFonts w:ascii="Times New Roman" w:eastAsia="Calibri" w:hAnsi="Times New Roman" w:cs="Times New Roman"/>
          <w:sz w:val="24"/>
          <w:szCs w:val="24"/>
        </w:rPr>
        <w:t>pravném týdnu školního roku 202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D21E9C">
        <w:rPr>
          <w:rFonts w:ascii="Times New Roman" w:eastAsia="Calibri" w:hAnsi="Times New Roman" w:cs="Times New Roman"/>
          <w:sz w:val="24"/>
          <w:szCs w:val="24"/>
        </w:rPr>
        <w:t>/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>202</w:t>
      </w:r>
      <w:r w:rsidR="0056273C">
        <w:rPr>
          <w:rFonts w:ascii="Times New Roman" w:eastAsia="Calibri" w:hAnsi="Times New Roman" w:cs="Times New Roman"/>
          <w:sz w:val="24"/>
          <w:szCs w:val="24"/>
        </w:rPr>
        <w:t>7</w:t>
      </w:r>
      <w:r w:rsidR="007C6E4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od</w:t>
      </w:r>
      <w:r w:rsidR="007C6E40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>. srpna 202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>).</w:t>
      </w:r>
      <w:r w:rsidR="007C6E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 xml:space="preserve">Rozvrh individuálních hodin si domluví žáci při zahájení školního roku (od </w:t>
      </w:r>
      <w:r w:rsidR="003E6316">
        <w:rPr>
          <w:rFonts w:ascii="Times New Roman" w:eastAsia="Calibri" w:hAnsi="Times New Roman" w:cs="Times New Roman"/>
          <w:sz w:val="24"/>
          <w:szCs w:val="24"/>
        </w:rPr>
        <w:t>1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>. září 202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2840EF" w:rsidRPr="007C6E4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Rozvrhy kolektivních předmětů budou vyvěšeny na stránkách školy</w:t>
      </w:r>
      <w:r w:rsidR="00932813">
        <w:rPr>
          <w:rFonts w:ascii="Times New Roman" w:eastAsia="Calibri" w:hAnsi="Times New Roman" w:cs="Times New Roman"/>
          <w:sz w:val="24"/>
          <w:szCs w:val="24"/>
        </w:rPr>
        <w:t>. Rozvrh předmětu Hudební nauka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v přípravném týdnu (od 2</w:t>
      </w:r>
      <w:r w:rsidR="003E6316">
        <w:rPr>
          <w:rFonts w:ascii="Times New Roman" w:eastAsia="Calibri" w:hAnsi="Times New Roman" w:cs="Times New Roman"/>
          <w:sz w:val="24"/>
          <w:szCs w:val="24"/>
        </w:rPr>
        <w:t>6</w:t>
      </w:r>
      <w:r w:rsidRPr="002840EF">
        <w:rPr>
          <w:rFonts w:ascii="Times New Roman" w:eastAsia="Calibri" w:hAnsi="Times New Roman" w:cs="Times New Roman"/>
          <w:sz w:val="24"/>
          <w:szCs w:val="24"/>
        </w:rPr>
        <w:t>. srpna 20</w:t>
      </w:r>
      <w:r w:rsidR="000E2207">
        <w:rPr>
          <w:rFonts w:ascii="Times New Roman" w:eastAsia="Calibri" w:hAnsi="Times New Roman" w:cs="Times New Roman"/>
          <w:sz w:val="24"/>
          <w:szCs w:val="24"/>
        </w:rPr>
        <w:t>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Pr="002840EF">
        <w:rPr>
          <w:rFonts w:ascii="Times New Roman" w:eastAsia="Calibri" w:hAnsi="Times New Roman" w:cs="Times New Roman"/>
          <w:sz w:val="24"/>
          <w:szCs w:val="24"/>
        </w:rPr>
        <w:t>)</w:t>
      </w:r>
      <w:r w:rsidR="00932813">
        <w:rPr>
          <w:rFonts w:ascii="Times New Roman" w:eastAsia="Calibri" w:hAnsi="Times New Roman" w:cs="Times New Roman"/>
          <w:sz w:val="24"/>
          <w:szCs w:val="24"/>
        </w:rPr>
        <w:t>, rozvrhy ostatních kolektivních předmětů v hudebním oboru v prvním týdnu školního roku 202</w:t>
      </w:r>
      <w:r w:rsidR="0056273C">
        <w:rPr>
          <w:rFonts w:ascii="Times New Roman" w:eastAsia="Calibri" w:hAnsi="Times New Roman" w:cs="Times New Roman"/>
          <w:sz w:val="24"/>
          <w:szCs w:val="24"/>
        </w:rPr>
        <w:t>6</w:t>
      </w:r>
      <w:r w:rsidR="00932813">
        <w:rPr>
          <w:rFonts w:ascii="Times New Roman" w:eastAsia="Calibri" w:hAnsi="Times New Roman" w:cs="Times New Roman"/>
          <w:sz w:val="24"/>
          <w:szCs w:val="24"/>
        </w:rPr>
        <w:t>-202</w:t>
      </w:r>
      <w:r w:rsidR="0056273C">
        <w:rPr>
          <w:rFonts w:ascii="Times New Roman" w:eastAsia="Calibri" w:hAnsi="Times New Roman" w:cs="Times New Roman"/>
          <w:sz w:val="24"/>
          <w:szCs w:val="24"/>
        </w:rPr>
        <w:t>7</w:t>
      </w:r>
      <w:r w:rsidR="00932813">
        <w:rPr>
          <w:rFonts w:ascii="Times New Roman" w:eastAsia="Calibri" w:hAnsi="Times New Roman" w:cs="Times New Roman"/>
          <w:sz w:val="24"/>
          <w:szCs w:val="24"/>
        </w:rPr>
        <w:t xml:space="preserve"> (naše rozvrhy jsou závislé na rozvrzích ZŠ)</w:t>
      </w:r>
      <w:r w:rsidRPr="002840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Uchazečům o studium hudebního oboru jsme schopni zapůjčit hudební nástroje (dechové, smyčcové, akordeony</w:t>
      </w:r>
      <w:r w:rsidR="003D4B2E">
        <w:rPr>
          <w:rFonts w:ascii="Times New Roman" w:eastAsia="Calibri" w:hAnsi="Times New Roman" w:cs="Times New Roman"/>
          <w:sz w:val="24"/>
          <w:szCs w:val="24"/>
        </w:rPr>
        <w:t>, kytary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2840EF">
        <w:rPr>
          <w:rFonts w:ascii="Times New Roman" w:eastAsia="Calibri" w:hAnsi="Times New Roman" w:cs="Times New Roman"/>
          <w:b/>
          <w:sz w:val="24"/>
          <w:szCs w:val="24"/>
        </w:rPr>
        <w:t>s výjimkou klavírů</w:t>
      </w: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 do vyčerpání kapacity. 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>Studijní zaměření „Hra na klavír“ má velmi omezené kapacitní možnosti; nelze zaručit přijetí všech zájemců o tento obor, i když zkoušku vykonají úspěšně.</w:t>
      </w:r>
    </w:p>
    <w:p w:rsidR="002840EF" w:rsidRPr="002840EF" w:rsidRDefault="002840EF" w:rsidP="002840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0EF">
        <w:rPr>
          <w:rFonts w:ascii="Times New Roman" w:eastAsia="Calibri" w:hAnsi="Times New Roman" w:cs="Times New Roman"/>
          <w:sz w:val="24"/>
          <w:szCs w:val="24"/>
        </w:rPr>
        <w:t xml:space="preserve">Zájemci o studijní zaměření „Hra na klavír“ musí mít vlastní nástroj doma (klavír, digitální piano apod. – </w:t>
      </w:r>
      <w:r w:rsidRPr="002840EF">
        <w:rPr>
          <w:rFonts w:ascii="Times New Roman" w:eastAsia="Calibri" w:hAnsi="Times New Roman" w:cs="Times New Roman"/>
          <w:b/>
          <w:sz w:val="24"/>
          <w:szCs w:val="24"/>
        </w:rPr>
        <w:t xml:space="preserve">ne </w:t>
      </w:r>
      <w:proofErr w:type="spellStart"/>
      <w:r w:rsidRPr="002840EF">
        <w:rPr>
          <w:rFonts w:ascii="Times New Roman" w:eastAsia="Calibri" w:hAnsi="Times New Roman" w:cs="Times New Roman"/>
          <w:b/>
          <w:sz w:val="24"/>
          <w:szCs w:val="24"/>
        </w:rPr>
        <w:t>keyboardy</w:t>
      </w:r>
      <w:proofErr w:type="spellEnd"/>
      <w:r w:rsidR="0056273C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840EF">
        <w:rPr>
          <w:rFonts w:ascii="Times New Roman" w:eastAsia="Calibri" w:hAnsi="Times New Roman" w:cs="Times New Roman"/>
          <w:b/>
          <w:sz w:val="24"/>
          <w:szCs w:val="24"/>
        </w:rPr>
        <w:t xml:space="preserve"> či obyčejné klávesy</w:t>
      </w:r>
      <w:r w:rsidRPr="002840E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Uchazeč, který úspěšně vykoná přijímací talentovou zkoušku a splnil všechny náležitosti, může být přijat ke studiu pouze v případě, že to umožní kapacita školy a také kapacita oboru (např. klavírního oddělení).</w:t>
      </w:r>
    </w:p>
    <w:p w:rsidR="002840EF" w:rsidRPr="002840EF" w:rsidRDefault="002840EF" w:rsidP="00284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1. ročníku základního studia přijímáme děti od 7 </w:t>
      </w:r>
      <w:r w:rsidR="00705C5A">
        <w:rPr>
          <w:rFonts w:ascii="Times New Roman" w:eastAsia="Times New Roman" w:hAnsi="Times New Roman" w:cs="Times New Roman"/>
          <w:sz w:val="24"/>
          <w:szCs w:val="24"/>
          <w:lang w:eastAsia="cs-CZ"/>
        </w:rPr>
        <w:t>let (2. třída ZŠ), mladší děti (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705C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let)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přijímáme do přípravné výchovy. Při přezkoušení zjišťujeme, jak se dítě (uchazeč) orientuje v rytmu, sluchov</w:t>
      </w:r>
      <w:r w:rsidR="003D4B2E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schopnost</w:t>
      </w:r>
      <w:r w:rsidR="003D4B2E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(rozeznávání vyšších či nižších tónů, intonace, zpěv), jaké má pohybové schopnosti (taneční obor), k</w:t>
      </w:r>
      <w:r w:rsidR="007C6E40">
        <w:rPr>
          <w:rFonts w:ascii="Times New Roman" w:eastAsia="Times New Roman" w:hAnsi="Times New Roman" w:cs="Times New Roman"/>
          <w:sz w:val="24"/>
          <w:szCs w:val="24"/>
          <w:lang w:eastAsia="cs-CZ"/>
        </w:rPr>
        <w:t>reativit</w:t>
      </w:r>
      <w:r w:rsidR="003D4B2E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7C6E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výtvarné schopnosti </w:t>
      </w:r>
      <w:r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>apod.</w:t>
      </w:r>
    </w:p>
    <w:p w:rsidR="002840EF" w:rsidRPr="002840EF" w:rsidRDefault="007C6E40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Krité</w:t>
      </w:r>
      <w:r w:rsidR="002840EF"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ria přijímacích zkoušek </w:t>
      </w:r>
      <w:r w:rsidR="00932813">
        <w:rPr>
          <w:rFonts w:ascii="Times New Roman" w:eastAsia="Times New Roman" w:hAnsi="Times New Roman" w:cs="Times New Roman"/>
          <w:sz w:val="24"/>
          <w:szCs w:val="24"/>
          <w:lang w:eastAsia="cs-CZ"/>
        </w:rPr>
        <w:t>budou</w:t>
      </w:r>
      <w:r w:rsidR="002840EF" w:rsidRPr="002840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zveřejněna na webových stránkách.</w:t>
      </w:r>
    </w:p>
    <w:p w:rsidR="002840EF" w:rsidRPr="002840EF" w:rsidRDefault="002840EF" w:rsidP="002840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840EF" w:rsidRPr="002840EF" w:rsidRDefault="002840EF" w:rsidP="002840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u w:val="single"/>
          <w:lang w:eastAsia="cs-CZ"/>
        </w:rPr>
      </w:pPr>
      <w:r w:rsidRPr="002840EF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>Přihlášky je třeba od</w:t>
      </w:r>
      <w:r w:rsidR="00CE45E1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 xml:space="preserve">evzdat (odeslat) nejpozději </w:t>
      </w:r>
      <w:r w:rsidR="00E53E64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 xml:space="preserve">do </w:t>
      </w:r>
      <w:r w:rsidR="00ED53AE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>zahájení talentových zkoušek</w:t>
      </w:r>
      <w:r w:rsidR="00141D6D">
        <w:rPr>
          <w:rFonts w:ascii="Times New Roman" w:eastAsia="Times New Roman" w:hAnsi="Times New Roman" w:cs="Times New Roman"/>
          <w:b/>
          <w:sz w:val="28"/>
          <w:szCs w:val="32"/>
          <w:u w:val="single"/>
          <w:lang w:eastAsia="cs-CZ"/>
        </w:rPr>
        <w:t>.</w:t>
      </w:r>
    </w:p>
    <w:sectPr w:rsidR="002840EF" w:rsidRPr="002840EF" w:rsidSect="00C24DA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63CBE"/>
    <w:multiLevelType w:val="hybridMultilevel"/>
    <w:tmpl w:val="2ABA67BE"/>
    <w:lvl w:ilvl="0" w:tplc="60F6550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7A8"/>
    <w:multiLevelType w:val="hybridMultilevel"/>
    <w:tmpl w:val="03949D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F09"/>
    <w:multiLevelType w:val="hybridMultilevel"/>
    <w:tmpl w:val="E7FAFB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6938"/>
    <w:multiLevelType w:val="hybridMultilevel"/>
    <w:tmpl w:val="A45CC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C3DC5"/>
    <w:multiLevelType w:val="hybridMultilevel"/>
    <w:tmpl w:val="F2D20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EF"/>
    <w:rsid w:val="000D5992"/>
    <w:rsid w:val="000E2207"/>
    <w:rsid w:val="000F16C0"/>
    <w:rsid w:val="00141D6D"/>
    <w:rsid w:val="002840EF"/>
    <w:rsid w:val="00297889"/>
    <w:rsid w:val="003C4F87"/>
    <w:rsid w:val="003D4B2E"/>
    <w:rsid w:val="003E6316"/>
    <w:rsid w:val="004A64AF"/>
    <w:rsid w:val="004C5A0D"/>
    <w:rsid w:val="0056273C"/>
    <w:rsid w:val="0069588E"/>
    <w:rsid w:val="006E0B3B"/>
    <w:rsid w:val="006F7FBC"/>
    <w:rsid w:val="00705C5A"/>
    <w:rsid w:val="007C6E40"/>
    <w:rsid w:val="008F1815"/>
    <w:rsid w:val="00932813"/>
    <w:rsid w:val="00985E10"/>
    <w:rsid w:val="00A34C29"/>
    <w:rsid w:val="00BB2CE3"/>
    <w:rsid w:val="00BC379A"/>
    <w:rsid w:val="00CE45E1"/>
    <w:rsid w:val="00CF0A90"/>
    <w:rsid w:val="00D21E9C"/>
    <w:rsid w:val="00D261FB"/>
    <w:rsid w:val="00D2793E"/>
    <w:rsid w:val="00D87631"/>
    <w:rsid w:val="00DB067D"/>
    <w:rsid w:val="00E24649"/>
    <w:rsid w:val="00E53E64"/>
    <w:rsid w:val="00EA1599"/>
    <w:rsid w:val="00E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31D29-ABAB-48BB-B646-1A12DFDE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sbene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Turek</dc:creator>
  <cp:lastModifiedBy>Václav Turek</cp:lastModifiedBy>
  <cp:revision>2</cp:revision>
  <cp:lastPrinted>2022-04-11T08:59:00Z</cp:lastPrinted>
  <dcterms:created xsi:type="dcterms:W3CDTF">2026-03-10T09:13:00Z</dcterms:created>
  <dcterms:modified xsi:type="dcterms:W3CDTF">2026-03-10T09:13:00Z</dcterms:modified>
</cp:coreProperties>
</file>